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F7657" w14:textId="77777777" w:rsidR="004879A4" w:rsidRDefault="004879A4" w:rsidP="00DC5549">
      <w:pPr>
        <w:pStyle w:val="Stile1"/>
        <w:rPr>
          <w:color w:val="C45911" w:themeColor="accent2" w:themeShade="BF"/>
          <w:sz w:val="40"/>
          <w:szCs w:val="40"/>
        </w:rPr>
      </w:pPr>
    </w:p>
    <w:p w14:paraId="3E932906" w14:textId="3303AF0E" w:rsidR="005A1D76" w:rsidRPr="00DC5549" w:rsidRDefault="001F7049" w:rsidP="00DC5549">
      <w:pPr>
        <w:pStyle w:val="Stile1"/>
        <w:rPr>
          <w:color w:val="C45911" w:themeColor="accent2" w:themeShade="BF"/>
          <w:sz w:val="40"/>
          <w:szCs w:val="40"/>
        </w:rPr>
      </w:pPr>
      <w:r w:rsidRPr="001F7049">
        <w:rPr>
          <w:color w:val="C45911" w:themeColor="accent2" w:themeShade="BF"/>
          <w:sz w:val="40"/>
          <w:szCs w:val="40"/>
        </w:rPr>
        <w:t xml:space="preserve">AID </w:t>
      </w:r>
      <w:bookmarkStart w:id="0" w:name="_GoBack"/>
      <w:r w:rsidRPr="001F7049">
        <w:rPr>
          <w:color w:val="C45911" w:themeColor="accent2" w:themeShade="BF"/>
          <w:sz w:val="40"/>
          <w:szCs w:val="40"/>
        </w:rPr>
        <w:t>012413</w:t>
      </w:r>
      <w:bookmarkEnd w:id="0"/>
      <w:r w:rsidRPr="001F7049">
        <w:rPr>
          <w:color w:val="C45911" w:themeColor="accent2" w:themeShade="BF"/>
          <w:sz w:val="40"/>
          <w:szCs w:val="40"/>
        </w:rPr>
        <w:t>/01/0 – “MISURE DI RAFFORZAMENTO PER LA LOTTA AI CAMBIAMENTI CLIMATICI E LA SOSTENIBILITÀ AMBIENTALE NELL’ATTIVITÀ D</w:t>
      </w:r>
      <w:r>
        <w:rPr>
          <w:color w:val="C45911" w:themeColor="accent2" w:themeShade="BF"/>
          <w:sz w:val="40"/>
          <w:szCs w:val="40"/>
        </w:rPr>
        <w:t xml:space="preserve">I COOPERAZIONE ALLO SVILUPPO”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7BF88E3D" w14:textId="77777777" w:rsidTr="00DC5549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29910467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DC5549" w14:paraId="05220C09" w14:textId="77777777" w:rsidTr="00DC5549">
        <w:tc>
          <w:tcPr>
            <w:tcW w:w="14277" w:type="dxa"/>
          </w:tcPr>
          <w:p w14:paraId="537C9BBF" w14:textId="77777777" w:rsidR="00DC5549" w:rsidRDefault="00DC5549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524A0044" w14:textId="6CE0B276" w:rsidR="00DC5549" w:rsidRPr="009D3083" w:rsidRDefault="001F7049" w:rsidP="00D53FA2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>
              <w:rPr>
                <w:rStyle w:val="Titolodellibro"/>
                <w:b w:val="0"/>
                <w:i w:val="0"/>
              </w:rPr>
              <w:t xml:space="preserve">L’iniziativa si inserisce nell’ambito dell’Accordo di collaborazione firmato tra AICS ed ENEA (Ente Nazionale Energia Ambiente). </w:t>
            </w:r>
            <w:r w:rsidR="009D3083">
              <w:rPr>
                <w:rStyle w:val="Titolodellibro"/>
                <w:b w:val="0"/>
                <w:i w:val="0"/>
              </w:rPr>
              <w:t>Obiettivo dell’iniziativa è r</w:t>
            </w:r>
            <w:r w:rsidR="009D3083" w:rsidRPr="009D3083">
              <w:rPr>
                <w:rStyle w:val="Titolodellibro"/>
                <w:b w:val="0"/>
                <w:i w:val="0"/>
              </w:rPr>
              <w:t>afforzare la dimensione della sostenibilità ambientale e la lotta ai cambiamenti climatici nelle attività di cooperazione allo sviluppo e promuovere la transizione ecologica nei paesi partner attraverso   l’assistenza tecnica nell’indirizzare le scelte in tema di adattamento e mitigazione ai cambiamenti climatici, e verso progetti che abbiano un impatto diretto e visibile, promuovendo la transizione ecologica con strumenti operativi quali l’economia circolare, l’impronta ecologica, il trasferimento tecnologico e la valutazione dei servizi eco sistemici.</w:t>
            </w:r>
          </w:p>
          <w:p w14:paraId="1DBFB508" w14:textId="77777777" w:rsidR="00DC5549" w:rsidRDefault="00DC5549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  <w:p w14:paraId="0975BEB6" w14:textId="08C3E98D" w:rsidR="00DC5549" w:rsidRPr="00DC5549" w:rsidRDefault="00DC5549" w:rsidP="00D53FA2">
            <w:pPr>
              <w:spacing w:line="200" w:lineRule="exact"/>
              <w:rPr>
                <w:rStyle w:val="Titolodellibro"/>
                <w:b w:val="0"/>
                <w:color w:val="5B9BD5" w:themeColor="accent1"/>
              </w:rPr>
            </w:pPr>
          </w:p>
        </w:tc>
      </w:tr>
    </w:tbl>
    <w:p w14:paraId="750F2C34" w14:textId="1E5519E6" w:rsidR="005A1D76" w:rsidRDefault="005A1D76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58769A" w:rsidRPr="00F46367" w14:paraId="303FE57D" w14:textId="77777777" w:rsidTr="00976230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07A3C16B" w14:textId="77777777" w:rsidR="0058769A" w:rsidRPr="00170A90" w:rsidRDefault="0058769A" w:rsidP="00976230">
            <w:pPr>
              <w:spacing w:line="200" w:lineRule="exact"/>
              <w:rPr>
                <w:rStyle w:val="Titolodellibro"/>
                <w:b w:val="0"/>
                <w:i w:val="0"/>
                <w:color w:val="FFFFFF" w:themeColor="background1"/>
                <w:lang w:val="en-GB"/>
              </w:rPr>
            </w:pPr>
            <w:r w:rsidRPr="00170A90">
              <w:rPr>
                <w:rStyle w:val="Titolodellibro"/>
                <w:b w:val="0"/>
                <w:i w:val="0"/>
                <w:color w:val="FFFFFF" w:themeColor="background1"/>
                <w:lang w:val="en-GB"/>
              </w:rPr>
              <w:t>POLICY MARKER – Aid to environment</w:t>
            </w:r>
          </w:p>
        </w:tc>
      </w:tr>
      <w:tr w:rsidR="0058769A" w:rsidRPr="00F46367" w14:paraId="0A62EB0B" w14:textId="77777777" w:rsidTr="00976230">
        <w:tc>
          <w:tcPr>
            <w:tcW w:w="14277" w:type="dxa"/>
          </w:tcPr>
          <w:p w14:paraId="1E53A80E" w14:textId="186692E4" w:rsidR="0058769A" w:rsidRPr="00F46367" w:rsidRDefault="00F46367" w:rsidP="00F46367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 xml:space="preserve">L’iniziativa </w:t>
            </w:r>
            <w:r>
              <w:rPr>
                <w:rStyle w:val="Titolodellibro"/>
                <w:b w:val="0"/>
                <w:i w:val="0"/>
              </w:rPr>
              <w:t>si sviluppa</w:t>
            </w:r>
            <w:r w:rsidRPr="00F46367">
              <w:rPr>
                <w:rStyle w:val="Titolodellibro"/>
                <w:b w:val="0"/>
                <w:i w:val="0"/>
              </w:rPr>
              <w:t xml:space="preserve"> nell’ambito di un programma di collaborazione tra </w:t>
            </w:r>
            <w:r>
              <w:rPr>
                <w:rStyle w:val="Titolodellibro"/>
                <w:b w:val="0"/>
                <w:i w:val="0"/>
              </w:rPr>
              <w:t>AICS e l’ENEA al fine di promuovere strumenti tecnici che possano essere utili agli operatori per garantire la sostenibilità ambientale in tutte le iniziative della cooperazione allo sviluppo.</w:t>
            </w:r>
          </w:p>
        </w:tc>
      </w:tr>
    </w:tbl>
    <w:p w14:paraId="41CF3C36" w14:textId="4645AB2C" w:rsidR="0058769A" w:rsidRPr="00F46367" w:rsidRDefault="0058769A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p w14:paraId="79C4A2BA" w14:textId="77777777" w:rsidR="0058769A" w:rsidRPr="00F46367" w:rsidRDefault="0058769A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DC5549" w14:paraId="5C61CB85" w14:textId="77777777" w:rsidTr="00DC554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188972EA" w:rsidR="00DC5549" w:rsidRPr="00DC5549" w:rsidRDefault="00DC5549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RIO MARKER:</w:t>
            </w:r>
            <w:r w:rsidR="00170A90">
              <w:rPr>
                <w:rStyle w:val="Titolodellibro"/>
                <w:b w:val="0"/>
                <w:color w:val="FFFFFF" w:themeColor="background1"/>
              </w:rPr>
              <w:t xml:space="preserve"> - </w:t>
            </w:r>
          </w:p>
        </w:tc>
      </w:tr>
      <w:tr w:rsidR="00DC5549" w:rsidRPr="00DC5549" w14:paraId="23C696FB" w14:textId="77777777" w:rsidTr="00AC466C">
        <w:tc>
          <w:tcPr>
            <w:tcW w:w="14277" w:type="dxa"/>
          </w:tcPr>
          <w:p w14:paraId="77637122" w14:textId="4BD580E1" w:rsidR="007C65DF" w:rsidRPr="007C65DF" w:rsidRDefault="007C65DF" w:rsidP="007C65DF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7C65DF">
              <w:rPr>
                <w:rStyle w:val="Titolodellibro"/>
                <w:b w:val="0"/>
                <w:i w:val="0"/>
              </w:rPr>
              <w:t xml:space="preserve">L’iniziativa si </w:t>
            </w:r>
            <w:r w:rsidR="00F46367">
              <w:rPr>
                <w:rStyle w:val="Titolodellibro"/>
                <w:b w:val="0"/>
                <w:i w:val="0"/>
              </w:rPr>
              <w:t>prevede</w:t>
            </w:r>
            <w:r w:rsidRPr="007C65DF">
              <w:rPr>
                <w:rStyle w:val="Titolodellibro"/>
                <w:b w:val="0"/>
                <w:i w:val="0"/>
              </w:rPr>
              <w:t xml:space="preserve"> la realizz</w:t>
            </w:r>
            <w:r>
              <w:rPr>
                <w:rStyle w:val="Titolodellibro"/>
                <w:b w:val="0"/>
                <w:i w:val="0"/>
              </w:rPr>
              <w:t>azione di tre linee di attività che, per la loro natura trasversale, hanno riguardato nel complesso i 4 Rio Marker: Mitigazione, Adattamento, Biodiversità, Desertificazione.</w:t>
            </w:r>
          </w:p>
          <w:p w14:paraId="3CF8184B" w14:textId="45F5BE12" w:rsidR="007C65DF" w:rsidRPr="007C65DF" w:rsidRDefault="007C65DF" w:rsidP="007C65DF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>
              <w:rPr>
                <w:rStyle w:val="Titolodellibro"/>
                <w:b w:val="0"/>
                <w:i w:val="0"/>
              </w:rPr>
              <w:t>1)</w:t>
            </w:r>
            <w:r w:rsidRPr="007C65DF">
              <w:rPr>
                <w:rStyle w:val="Titolodellibro"/>
                <w:b w:val="0"/>
                <w:i w:val="0"/>
              </w:rPr>
              <w:t xml:space="preserve">Redazione di profili Paese ambientali: </w:t>
            </w:r>
          </w:p>
          <w:p w14:paraId="74AC6875" w14:textId="58BE1A31" w:rsidR="007C65DF" w:rsidRPr="007C65DF" w:rsidRDefault="007C65DF" w:rsidP="007C65DF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7C65DF">
              <w:rPr>
                <w:rStyle w:val="Titolodellibro"/>
                <w:b w:val="0"/>
                <w:i w:val="0"/>
              </w:rPr>
              <w:t>Sono stati redatti i profili Paesi ambientali di 7 paesi prioritari: Mozambico, Kenya, Etiopia, Giordania, Senegal, Colombia, Libano.</w:t>
            </w:r>
            <w:r>
              <w:t xml:space="preserve"> </w:t>
            </w:r>
            <w:r w:rsidRPr="007C65DF">
              <w:rPr>
                <w:rStyle w:val="Titolodellibro"/>
                <w:b w:val="0"/>
                <w:i w:val="0"/>
              </w:rPr>
              <w:t xml:space="preserve">I profili Paese sono suddivisi in 4 sezioni. La sezione 1 riporta le informazioni sul background socio-economico di contesto,  la sezione 2 fornisce un approfondimento delle principali criticità ambientali del Paese, la sezione 3 propone una </w:t>
            </w:r>
            <w:proofErr w:type="spellStart"/>
            <w:r w:rsidRPr="007C65DF">
              <w:rPr>
                <w:rStyle w:val="Titolodellibro"/>
                <w:b w:val="0"/>
                <w:i w:val="0"/>
              </w:rPr>
              <w:t>review</w:t>
            </w:r>
            <w:proofErr w:type="spellEnd"/>
            <w:r w:rsidRPr="007C65DF">
              <w:rPr>
                <w:rStyle w:val="Titolodellibro"/>
                <w:b w:val="0"/>
                <w:i w:val="0"/>
              </w:rPr>
              <w:t xml:space="preserve"> degli impegni internazionali del Paese in campo ambientale (clima - UNFCCC, biodiversità - CBD e desertificazione - UNFCCD) e descrive le strategie nazionali di accompagnamento a tali impegni, la sezione 4 elenca i principali progetti esistenti e pianificati in campo ambientale a livello internazionale e definisce le linee di intervento possibili per AICS, oltre ad elencare le opportunità di finanziamento.</w:t>
            </w:r>
          </w:p>
          <w:p w14:paraId="15304745" w14:textId="5D3FB3B5" w:rsidR="007C65DF" w:rsidRPr="007C65DF" w:rsidRDefault="007C65DF" w:rsidP="007C65DF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>
              <w:rPr>
                <w:rStyle w:val="Titolodellibro"/>
                <w:b w:val="0"/>
                <w:i w:val="0"/>
              </w:rPr>
              <w:t>2)</w:t>
            </w:r>
            <w:r w:rsidRPr="007C65DF">
              <w:rPr>
                <w:rStyle w:val="Titolodellibro"/>
                <w:b w:val="0"/>
                <w:i w:val="0"/>
              </w:rPr>
              <w:t>Realizzazione di Toolkit operativi:</w:t>
            </w:r>
          </w:p>
          <w:p w14:paraId="782AD1CB" w14:textId="6F199C38" w:rsidR="007C65DF" w:rsidRPr="007C65DF" w:rsidRDefault="007C65DF" w:rsidP="007C65DF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7C65DF">
              <w:rPr>
                <w:rStyle w:val="Titolodellibro"/>
                <w:b w:val="0"/>
                <w:i w:val="0"/>
              </w:rPr>
              <w:t>Sono stati redatti:</w:t>
            </w:r>
          </w:p>
          <w:p w14:paraId="1DBF4DA3" w14:textId="467E1C89" w:rsidR="007C65DF" w:rsidRPr="007C65DF" w:rsidRDefault="007C65DF" w:rsidP="007C65DF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7C65DF">
              <w:rPr>
                <w:rStyle w:val="Titolodellibro"/>
                <w:b w:val="0"/>
                <w:i w:val="0"/>
              </w:rPr>
              <w:t>-</w:t>
            </w:r>
            <w:r w:rsidRPr="007C65DF">
              <w:rPr>
                <w:rStyle w:val="Titolodellibro"/>
                <w:b w:val="0"/>
                <w:i w:val="0"/>
              </w:rPr>
              <w:tab/>
              <w:t>Cinque Al</w:t>
            </w:r>
            <w:r w:rsidR="000D405D">
              <w:rPr>
                <w:rStyle w:val="Titolodellibro"/>
                <w:b w:val="0"/>
                <w:i w:val="0"/>
              </w:rPr>
              <w:t>l</w:t>
            </w:r>
            <w:r w:rsidRPr="007C65DF">
              <w:rPr>
                <w:rStyle w:val="Titolodellibro"/>
                <w:b w:val="0"/>
                <w:i w:val="0"/>
              </w:rPr>
              <w:t xml:space="preserve">egati </w:t>
            </w:r>
            <w:r w:rsidR="000D405D" w:rsidRPr="007C65DF">
              <w:rPr>
                <w:rStyle w:val="Titolodellibro"/>
                <w:b w:val="0"/>
                <w:i w:val="0"/>
              </w:rPr>
              <w:t>tecnici</w:t>
            </w:r>
            <w:r w:rsidRPr="007C65DF">
              <w:rPr>
                <w:rStyle w:val="Titolodellibro"/>
                <w:b w:val="0"/>
                <w:i w:val="0"/>
              </w:rPr>
              <w:t xml:space="preserve"> su: economia circolare, impronta ecologica, ciclo dell’acqua e bonifiche, servizi energetici, servizi </w:t>
            </w:r>
            <w:proofErr w:type="spellStart"/>
            <w:r w:rsidRPr="007C65DF">
              <w:rPr>
                <w:rStyle w:val="Titolodellibro"/>
                <w:b w:val="0"/>
                <w:i w:val="0"/>
              </w:rPr>
              <w:t>ecosistemici</w:t>
            </w:r>
            <w:proofErr w:type="spellEnd"/>
            <w:r w:rsidRPr="007C65DF">
              <w:rPr>
                <w:rStyle w:val="Titolodellibro"/>
                <w:b w:val="0"/>
                <w:i w:val="0"/>
              </w:rPr>
              <w:t>;</w:t>
            </w:r>
          </w:p>
          <w:p w14:paraId="4F12277A" w14:textId="77777777" w:rsidR="007C65DF" w:rsidRPr="007C65DF" w:rsidRDefault="007C65DF" w:rsidP="007C65DF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7C65DF">
              <w:rPr>
                <w:rStyle w:val="Titolodellibro"/>
                <w:b w:val="0"/>
                <w:i w:val="0"/>
              </w:rPr>
              <w:t>-</w:t>
            </w:r>
            <w:r w:rsidRPr="007C65DF">
              <w:rPr>
                <w:rStyle w:val="Titolodellibro"/>
                <w:b w:val="0"/>
                <w:i w:val="0"/>
              </w:rPr>
              <w:tab/>
              <w:t>indicatori di circolarità, in accompagnamento alla matrice di sostenibilità ambientale elaborata da AICS;</w:t>
            </w:r>
          </w:p>
          <w:p w14:paraId="2AAD81BB" w14:textId="3698874F" w:rsidR="007C65DF" w:rsidRPr="007C65DF" w:rsidRDefault="007C65DF" w:rsidP="007C65DF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7C65DF">
              <w:rPr>
                <w:rStyle w:val="Titolodellibro"/>
                <w:b w:val="0"/>
                <w:i w:val="0"/>
              </w:rPr>
              <w:t>-</w:t>
            </w:r>
            <w:r w:rsidRPr="007C65DF">
              <w:rPr>
                <w:rStyle w:val="Titolodellibro"/>
                <w:b w:val="0"/>
                <w:i w:val="0"/>
              </w:rPr>
              <w:tab/>
              <w:t>uno strumento per il calcolo delle emissioni che possono essere evitate a seguito dell’attuazione di alcune tipologie di interventi, quali quelli che prevedono l’installazione di impianti di produzione di energ</w:t>
            </w:r>
            <w:r>
              <w:rPr>
                <w:rStyle w:val="Titolodellibro"/>
                <w:b w:val="0"/>
                <w:i w:val="0"/>
              </w:rPr>
              <w:t>ia basati su fonti rinnovabili.</w:t>
            </w:r>
          </w:p>
          <w:p w14:paraId="5D56A95D" w14:textId="4C08D872" w:rsidR="007C65DF" w:rsidRPr="007C65DF" w:rsidRDefault="007C65DF" w:rsidP="007C65DF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>
              <w:rPr>
                <w:rStyle w:val="Titolodellibro"/>
                <w:b w:val="0"/>
                <w:i w:val="0"/>
              </w:rPr>
              <w:t>3)</w:t>
            </w:r>
            <w:r w:rsidRPr="007C65DF">
              <w:rPr>
                <w:rStyle w:val="Titolodellibro"/>
                <w:b w:val="0"/>
                <w:i w:val="0"/>
              </w:rPr>
              <w:t xml:space="preserve">COP26 e </w:t>
            </w:r>
            <w:proofErr w:type="spellStart"/>
            <w:r w:rsidRPr="007C65DF">
              <w:rPr>
                <w:rStyle w:val="Titolodellibro"/>
                <w:b w:val="0"/>
                <w:i w:val="0"/>
              </w:rPr>
              <w:t>Governance</w:t>
            </w:r>
            <w:proofErr w:type="spellEnd"/>
            <w:r w:rsidRPr="007C65DF">
              <w:rPr>
                <w:rStyle w:val="Titolodellibro"/>
                <w:b w:val="0"/>
                <w:i w:val="0"/>
              </w:rPr>
              <w:t xml:space="preserve"> del Cambiamento Climatico:</w:t>
            </w:r>
          </w:p>
          <w:p w14:paraId="2F52CCBE" w14:textId="20E71134" w:rsidR="00F46367" w:rsidRPr="00DC5549" w:rsidRDefault="007C65DF" w:rsidP="00F46367">
            <w:pPr>
              <w:spacing w:line="200" w:lineRule="exact"/>
              <w:rPr>
                <w:rStyle w:val="Titolodellibro"/>
                <w:b w:val="0"/>
              </w:rPr>
            </w:pPr>
            <w:r w:rsidRPr="007C65DF">
              <w:rPr>
                <w:rStyle w:val="Titolodellibro"/>
                <w:b w:val="0"/>
                <w:i w:val="0"/>
              </w:rPr>
              <w:t xml:space="preserve">Sono stati realizzati un report sul percorso di avvicinamento alla </w:t>
            </w:r>
            <w:proofErr w:type="spellStart"/>
            <w:r w:rsidRPr="007C65DF">
              <w:rPr>
                <w:rStyle w:val="Titolodellibro"/>
                <w:b w:val="0"/>
                <w:i w:val="0"/>
              </w:rPr>
              <w:t>Cop</w:t>
            </w:r>
            <w:proofErr w:type="spellEnd"/>
            <w:r w:rsidRPr="007C65DF">
              <w:rPr>
                <w:rStyle w:val="Titolodellibro"/>
                <w:b w:val="0"/>
                <w:i w:val="0"/>
              </w:rPr>
              <w:t xml:space="preserve"> 26, un report sulle principali decisioni adottate e un report finale di sintesi del negoziato insiem</w:t>
            </w:r>
            <w:r w:rsidR="00F46367">
              <w:rPr>
                <w:rStyle w:val="Titolodellibro"/>
                <w:b w:val="0"/>
                <w:i w:val="0"/>
              </w:rPr>
              <w:t xml:space="preserve">e a un </w:t>
            </w:r>
            <w:proofErr w:type="spellStart"/>
            <w:r w:rsidR="00F46367">
              <w:rPr>
                <w:rStyle w:val="Titolodellibro"/>
                <w:b w:val="0"/>
                <w:i w:val="0"/>
              </w:rPr>
              <w:t>webinar</w:t>
            </w:r>
            <w:proofErr w:type="spellEnd"/>
            <w:r w:rsidR="00F46367">
              <w:rPr>
                <w:rStyle w:val="Titolodellibro"/>
                <w:b w:val="0"/>
                <w:i w:val="0"/>
              </w:rPr>
              <w:t xml:space="preserve"> di presentazione.</w:t>
            </w:r>
          </w:p>
          <w:p w14:paraId="0DEEF8AC" w14:textId="0FFFBD91" w:rsidR="00DC5549" w:rsidRPr="00DC5549" w:rsidRDefault="00DC5549" w:rsidP="007C65DF">
            <w:pPr>
              <w:spacing w:line="200" w:lineRule="exact"/>
              <w:rPr>
                <w:rStyle w:val="Titolodellibro"/>
                <w:b w:val="0"/>
              </w:rPr>
            </w:pPr>
          </w:p>
        </w:tc>
      </w:tr>
    </w:tbl>
    <w:p w14:paraId="6200E317" w14:textId="0652B361" w:rsidR="00654CE9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2DB84EE2" w14:textId="77777777" w:rsidR="00497ADA" w:rsidRDefault="00497ADA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4E8CC841" w14:textId="69696576" w:rsidR="00497ADA" w:rsidRPr="00F46367" w:rsidRDefault="00497ADA" w:rsidP="00497ADA">
      <w:pPr>
        <w:spacing w:line="200" w:lineRule="exact"/>
        <w:rPr>
          <w:rStyle w:val="Titolodellibro"/>
          <w:b w:val="0"/>
          <w:i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4D2C6B" w14:paraId="1D5E9678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779CF250" w:rsidR="00497ADA" w:rsidRPr="00F46367" w:rsidRDefault="00497ADA" w:rsidP="004D2C6B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F46367">
              <w:rPr>
                <w:rStyle w:val="Titolodellibro"/>
                <w:b w:val="0"/>
                <w:color w:val="FFFFFF" w:themeColor="background1"/>
              </w:rPr>
              <w:t xml:space="preserve">Settori OCSE-DAC </w:t>
            </w:r>
            <w:r w:rsidR="004D2C6B" w:rsidRPr="00F46367">
              <w:rPr>
                <w:rStyle w:val="Titolodellibro"/>
                <w:b w:val="0"/>
                <w:color w:val="FFFFFF" w:themeColor="background1"/>
              </w:rPr>
              <w:t>(codice settore e titolo)</w:t>
            </w:r>
          </w:p>
        </w:tc>
      </w:tr>
      <w:tr w:rsidR="00497ADA" w:rsidRPr="004D2C6B" w14:paraId="6F5DB9DB" w14:textId="77777777" w:rsidTr="00F43809">
        <w:tc>
          <w:tcPr>
            <w:tcW w:w="14277" w:type="dxa"/>
          </w:tcPr>
          <w:p w14:paraId="4713DEDB" w14:textId="77777777" w:rsidR="00497ADA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140</w:t>
            </w:r>
          </w:p>
          <w:p w14:paraId="7849E565" w14:textId="77777777" w:rsidR="000D405D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233</w:t>
            </w:r>
          </w:p>
          <w:p w14:paraId="270BBF1F" w14:textId="77777777" w:rsidR="000D405D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32182</w:t>
            </w:r>
          </w:p>
          <w:p w14:paraId="6E865277" w14:textId="77777777" w:rsidR="000D405D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410</w:t>
            </w:r>
          </w:p>
          <w:p w14:paraId="2F53A71F" w14:textId="77777777" w:rsidR="000D405D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43030</w:t>
            </w:r>
          </w:p>
          <w:p w14:paraId="117C79EA" w14:textId="56CEE95D" w:rsidR="000D405D" w:rsidRPr="004D2C6B" w:rsidRDefault="000D405D" w:rsidP="000D405D">
            <w:pPr>
              <w:spacing w:line="200" w:lineRule="exact"/>
              <w:rPr>
                <w:rStyle w:val="Titolodellibro"/>
                <w:b w:val="0"/>
                <w:strike/>
              </w:rPr>
            </w:pPr>
            <w:r w:rsidRPr="00F46367">
              <w:rPr>
                <w:rStyle w:val="Titolodellibro"/>
                <w:b w:val="0"/>
                <w:i w:val="0"/>
              </w:rPr>
              <w:t>43031</w:t>
            </w:r>
          </w:p>
        </w:tc>
      </w:tr>
    </w:tbl>
    <w:p w14:paraId="23B455DE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4D2C6B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351C0065" w:rsidR="00497ADA" w:rsidRPr="00F46367" w:rsidRDefault="00497ADA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F46367">
              <w:rPr>
                <w:rStyle w:val="Titolodellibro"/>
                <w:b w:val="0"/>
                <w:color w:val="FFFFFF" w:themeColor="background1"/>
              </w:rPr>
              <w:t xml:space="preserve">SDG e TARGET AMBIENTALI: </w:t>
            </w:r>
          </w:p>
        </w:tc>
      </w:tr>
      <w:tr w:rsidR="00497ADA" w:rsidRPr="004D2C6B" w14:paraId="09CA7AEC" w14:textId="77777777" w:rsidTr="00F43809">
        <w:tc>
          <w:tcPr>
            <w:tcW w:w="14277" w:type="dxa"/>
          </w:tcPr>
          <w:p w14:paraId="2DA94254" w14:textId="77777777" w:rsidR="00497ADA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Obiettivo 6</w:t>
            </w:r>
          </w:p>
          <w:p w14:paraId="66D1AFD4" w14:textId="77777777" w:rsidR="000D405D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Obiettivo 7</w:t>
            </w:r>
          </w:p>
          <w:p w14:paraId="6A1961EC" w14:textId="77777777" w:rsidR="000D405D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Obiettivo 11</w:t>
            </w:r>
          </w:p>
          <w:p w14:paraId="5F40A962" w14:textId="7C8980B6" w:rsidR="000D405D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Obiettivo 12</w:t>
            </w:r>
          </w:p>
          <w:p w14:paraId="70AEDA4C" w14:textId="77777777" w:rsidR="000D405D" w:rsidRPr="00F46367" w:rsidRDefault="000D405D" w:rsidP="000D405D">
            <w:pPr>
              <w:spacing w:line="200" w:lineRule="exact"/>
              <w:rPr>
                <w:rStyle w:val="Titolodellibro"/>
                <w:b w:val="0"/>
                <w:i w:val="0"/>
              </w:rPr>
            </w:pPr>
            <w:r w:rsidRPr="00F46367">
              <w:rPr>
                <w:rStyle w:val="Titolodellibro"/>
                <w:b w:val="0"/>
                <w:i w:val="0"/>
              </w:rPr>
              <w:t>Obiettivo 13</w:t>
            </w:r>
          </w:p>
          <w:p w14:paraId="2A689936" w14:textId="780C340C" w:rsidR="000D405D" w:rsidRPr="004D2C6B" w:rsidRDefault="000D405D" w:rsidP="000D405D">
            <w:pPr>
              <w:spacing w:line="200" w:lineRule="exact"/>
              <w:rPr>
                <w:rStyle w:val="Titolodellibro"/>
                <w:b w:val="0"/>
                <w:strike/>
              </w:rPr>
            </w:pPr>
            <w:r w:rsidRPr="00F46367">
              <w:rPr>
                <w:rStyle w:val="Titolodellibro"/>
                <w:b w:val="0"/>
                <w:i w:val="0"/>
              </w:rPr>
              <w:t>Obiettivo 17</w:t>
            </w:r>
          </w:p>
        </w:tc>
      </w:tr>
    </w:tbl>
    <w:p w14:paraId="3D87C487" w14:textId="77777777" w:rsidR="00497ADA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Sect="00497ADA">
      <w:headerReference w:type="default" r:id="rId10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C4213" w14:textId="77777777" w:rsidR="00575F8A" w:rsidRDefault="00575F8A" w:rsidP="0058769A">
      <w:pPr>
        <w:spacing w:after="0" w:line="240" w:lineRule="auto"/>
      </w:pPr>
      <w:r>
        <w:separator/>
      </w:r>
    </w:p>
  </w:endnote>
  <w:endnote w:type="continuationSeparator" w:id="0">
    <w:p w14:paraId="7788FE90" w14:textId="77777777" w:rsidR="00575F8A" w:rsidRDefault="00575F8A" w:rsidP="0058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9DBB6" w14:textId="77777777" w:rsidR="00575F8A" w:rsidRDefault="00575F8A" w:rsidP="0058769A">
      <w:pPr>
        <w:spacing w:after="0" w:line="240" w:lineRule="auto"/>
      </w:pPr>
      <w:r>
        <w:separator/>
      </w:r>
    </w:p>
  </w:footnote>
  <w:footnote w:type="continuationSeparator" w:id="0">
    <w:p w14:paraId="4F95982B" w14:textId="77777777" w:rsidR="00575F8A" w:rsidRDefault="00575F8A" w:rsidP="0058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764A9" w14:textId="1C2CE8BE" w:rsidR="0058769A" w:rsidRDefault="0058769A">
    <w:pPr>
      <w:pStyle w:val="Intestazione"/>
    </w:pPr>
    <w:r>
      <w:t>Scheda informazioni ambientali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45"/>
    <w:rsid w:val="000D405D"/>
    <w:rsid w:val="00170A90"/>
    <w:rsid w:val="001E638C"/>
    <w:rsid w:val="001F7049"/>
    <w:rsid w:val="002B1B52"/>
    <w:rsid w:val="004249B4"/>
    <w:rsid w:val="004879A4"/>
    <w:rsid w:val="00497ADA"/>
    <w:rsid w:val="004D2C6B"/>
    <w:rsid w:val="00575F8A"/>
    <w:rsid w:val="0058769A"/>
    <w:rsid w:val="005A1D76"/>
    <w:rsid w:val="00654CE9"/>
    <w:rsid w:val="007825F0"/>
    <w:rsid w:val="007A04DB"/>
    <w:rsid w:val="007B1607"/>
    <w:rsid w:val="007C65DF"/>
    <w:rsid w:val="00821F90"/>
    <w:rsid w:val="00965C47"/>
    <w:rsid w:val="009D3083"/>
    <w:rsid w:val="00A14470"/>
    <w:rsid w:val="00A57E72"/>
    <w:rsid w:val="00B15AED"/>
    <w:rsid w:val="00B62D77"/>
    <w:rsid w:val="00BB517A"/>
    <w:rsid w:val="00D27DF7"/>
    <w:rsid w:val="00DC5549"/>
    <w:rsid w:val="00E23845"/>
    <w:rsid w:val="00F4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76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69A"/>
  </w:style>
  <w:style w:type="paragraph" w:styleId="Pidipagina">
    <w:name w:val="footer"/>
    <w:basedOn w:val="Normale"/>
    <w:link w:val="PidipaginaCarattere"/>
    <w:uiPriority w:val="99"/>
    <w:unhideWhenUsed/>
    <w:rsid w:val="005876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7FA3D8AC3CA84E8C172D0EB581DA4B" ma:contentTypeVersion="14" ma:contentTypeDescription="Creare un nuovo documento." ma:contentTypeScope="" ma:versionID="916fc1671593740e1752da7746278789">
  <xsd:schema xmlns:xsd="http://www.w3.org/2001/XMLSchema" xmlns:xs="http://www.w3.org/2001/XMLSchema" xmlns:p="http://schemas.microsoft.com/office/2006/metadata/properties" xmlns:ns3="2baa3514-2b0e-419f-8780-3e8f2fa39ea9" xmlns:ns4="c93cf9d0-fe59-4bcc-b0d7-e2dc5f19d2e4" targetNamespace="http://schemas.microsoft.com/office/2006/metadata/properties" ma:root="true" ma:fieldsID="f9d613cfa4a94a349399071e034cd9b2" ns3:_="" ns4:_="">
    <xsd:import namespace="2baa3514-2b0e-419f-8780-3e8f2fa39ea9"/>
    <xsd:import namespace="c93cf9d0-fe59-4bcc-b0d7-e2dc5f19d2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3514-2b0e-419f-8780-3e8f2fa39e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cf9d0-fe59-4bcc-b0d7-e2dc5f19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F3BF5F-A744-4C7B-BDEE-046BCB35F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3514-2b0e-419f-8780-3e8f2fa39ea9"/>
    <ds:schemaRef ds:uri="c93cf9d0-fe59-4bcc-b0d7-e2dc5f19d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E18E17-8BFC-405C-804E-12505F24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mariagemma.pinto</cp:lastModifiedBy>
  <cp:revision>11</cp:revision>
  <dcterms:created xsi:type="dcterms:W3CDTF">2022-09-26T12:53:00Z</dcterms:created>
  <dcterms:modified xsi:type="dcterms:W3CDTF">2023-03-07T10:50:00Z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0x010100747FA3D8AC3CA84E8C172D0EB581DA4B</vt:lpwstr>
  </property>
</Properties>
</file>